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20"/>
        <w:tblW w:w="9538" w:type="dxa"/>
        <w:tblLook w:val="04A0"/>
      </w:tblPr>
      <w:tblGrid>
        <w:gridCol w:w="1247"/>
        <w:gridCol w:w="1564"/>
        <w:gridCol w:w="1944"/>
        <w:gridCol w:w="1449"/>
        <w:gridCol w:w="1393"/>
        <w:gridCol w:w="449"/>
        <w:gridCol w:w="1492"/>
      </w:tblGrid>
      <w:tr w:rsidR="00CA28A8" w:rsidRPr="00CA28A8" w:rsidTr="008577D6">
        <w:trPr>
          <w:trHeight w:val="861"/>
        </w:trPr>
        <w:tc>
          <w:tcPr>
            <w:tcW w:w="9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四川文理学院师资培养审批表</w:t>
            </w:r>
          </w:p>
        </w:tc>
      </w:tr>
      <w:tr w:rsidR="00CA28A8" w:rsidRPr="00CA28A8" w:rsidTr="00F60A81">
        <w:trPr>
          <w:trHeight w:val="64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 称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A28A8" w:rsidRPr="00CA28A8" w:rsidTr="008577D6">
        <w:trPr>
          <w:trHeight w:val="6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何时何</w:t>
            </w:r>
            <w:proofErr w:type="gramStart"/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校专业</w:t>
            </w:r>
            <w:proofErr w:type="gramEnd"/>
          </w:p>
        </w:tc>
        <w:tc>
          <w:tcPr>
            <w:tcW w:w="4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A28A8" w:rsidRPr="00CA28A8" w:rsidTr="008577D6">
        <w:trPr>
          <w:trHeight w:val="6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培养方式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A28A8" w:rsidRPr="00CA28A8" w:rsidTr="008577D6">
        <w:trPr>
          <w:trHeight w:val="6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送培院校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送培专业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A28A8" w:rsidRPr="00CA28A8" w:rsidTr="008577D6">
        <w:trPr>
          <w:trHeight w:val="6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送培费用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脱产学习时段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A28A8" w:rsidRPr="00CA28A8" w:rsidTr="008577D6">
        <w:trPr>
          <w:trHeight w:val="6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A8" w:rsidRPr="00CA28A8" w:rsidRDefault="00CA28A8" w:rsidP="00E731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现所从事的教学或工作</w:t>
            </w:r>
          </w:p>
        </w:tc>
        <w:tc>
          <w:tcPr>
            <w:tcW w:w="8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A28A8" w:rsidRPr="00CA28A8" w:rsidTr="00FD4A7E">
        <w:trPr>
          <w:trHeight w:val="1844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个人申请理由</w:t>
            </w:r>
          </w:p>
        </w:tc>
        <w:tc>
          <w:tcPr>
            <w:tcW w:w="8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A8" w:rsidRPr="00CA28A8" w:rsidRDefault="00CA28A8" w:rsidP="00881D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申请人:                           年    月    日</w:t>
            </w:r>
          </w:p>
        </w:tc>
      </w:tr>
      <w:tr w:rsidR="00CA28A8" w:rsidRPr="00CA28A8" w:rsidTr="008577D6">
        <w:trPr>
          <w:trHeight w:val="144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57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8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A8" w:rsidRPr="00CA28A8" w:rsidRDefault="00CA28A8" w:rsidP="00881D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 w:rsidR="00CA28A8" w:rsidRPr="00CA28A8" w:rsidTr="008577D6">
        <w:trPr>
          <w:trHeight w:val="144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7D6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人事处</w:t>
            </w:r>
          </w:p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A8" w:rsidRPr="00CA28A8" w:rsidRDefault="00CA28A8" w:rsidP="00881D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 w:rsidR="00CA28A8" w:rsidRPr="00CA28A8" w:rsidTr="007957E7">
        <w:trPr>
          <w:trHeight w:val="1297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8577D6" w:rsidP="007957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分管</w:t>
            </w:r>
            <w:r w:rsidR="00CA28A8"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领导意见</w:t>
            </w:r>
          </w:p>
        </w:tc>
        <w:tc>
          <w:tcPr>
            <w:tcW w:w="8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A8" w:rsidRPr="00CA28A8" w:rsidRDefault="00CA28A8" w:rsidP="00881D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 w:rsidR="007957E7" w:rsidRPr="00CA28A8" w:rsidTr="007957E7">
        <w:trPr>
          <w:trHeight w:val="1259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E7" w:rsidRDefault="007957E7" w:rsidP="007957E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主要领导意见</w:t>
            </w:r>
          </w:p>
        </w:tc>
        <w:tc>
          <w:tcPr>
            <w:tcW w:w="8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E7" w:rsidRPr="00CA28A8" w:rsidRDefault="007957E7" w:rsidP="007957E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 w:rsidR="007957E7" w:rsidRPr="00CA28A8" w:rsidTr="008577D6">
        <w:trPr>
          <w:trHeight w:val="983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E7" w:rsidRPr="00CA28A8" w:rsidRDefault="007957E7" w:rsidP="007957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  注</w:t>
            </w:r>
          </w:p>
        </w:tc>
        <w:tc>
          <w:tcPr>
            <w:tcW w:w="8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7E7" w:rsidRDefault="007957E7" w:rsidP="007957E7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064694">
              <w:rPr>
                <w:sz w:val="16"/>
                <w:szCs w:val="16"/>
              </w:rPr>
              <w:t>1.教职工</w:t>
            </w:r>
            <w:r w:rsidR="0083762F">
              <w:rPr>
                <w:rFonts w:hint="eastAsia"/>
                <w:sz w:val="16"/>
                <w:szCs w:val="16"/>
              </w:rPr>
              <w:t>攻读学历学位或</w:t>
            </w:r>
            <w:r w:rsidRPr="00064694">
              <w:rPr>
                <w:sz w:val="16"/>
                <w:szCs w:val="16"/>
              </w:rPr>
              <w:t>进修培训由二级部门、人事处负责人签署意见，分管人事工作校领导审批；专职辅导员在分管人事工作校领导审批之前，需分管学生工作校领导签署意见；出国出境、科以上干部由分管人事工作校领导签署意见，学校主要领导审批；</w:t>
            </w:r>
          </w:p>
          <w:p w:rsidR="007957E7" w:rsidRPr="007957E7" w:rsidRDefault="007957E7" w:rsidP="007957E7">
            <w:pPr>
              <w:spacing w:line="24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064694">
              <w:rPr>
                <w:sz w:val="16"/>
                <w:szCs w:val="16"/>
              </w:rPr>
              <w:t>2.提交申请表时，需同时附上申请报考学校的招生简章（含报考专业、培养费用等）。</w:t>
            </w:r>
          </w:p>
        </w:tc>
      </w:tr>
    </w:tbl>
    <w:p w:rsidR="004E4DFB" w:rsidRDefault="00E31906" w:rsidP="00CA28A8"/>
    <w:sectPr w:rsidR="004E4DFB" w:rsidSect="00CA28A8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906" w:rsidRDefault="00E31906" w:rsidP="00FD2D4F">
      <w:r>
        <w:separator/>
      </w:r>
    </w:p>
  </w:endnote>
  <w:endnote w:type="continuationSeparator" w:id="0">
    <w:p w:rsidR="00E31906" w:rsidRDefault="00E31906" w:rsidP="00FD2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906" w:rsidRDefault="00E31906" w:rsidP="00FD2D4F">
      <w:r>
        <w:separator/>
      </w:r>
    </w:p>
  </w:footnote>
  <w:footnote w:type="continuationSeparator" w:id="0">
    <w:p w:rsidR="00E31906" w:rsidRDefault="00E31906" w:rsidP="00FD2D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8A8"/>
    <w:rsid w:val="00072E50"/>
    <w:rsid w:val="00105A12"/>
    <w:rsid w:val="00226103"/>
    <w:rsid w:val="00253C54"/>
    <w:rsid w:val="00255ABF"/>
    <w:rsid w:val="003067FB"/>
    <w:rsid w:val="00323262"/>
    <w:rsid w:val="00370AF4"/>
    <w:rsid w:val="004A19AC"/>
    <w:rsid w:val="00574B4B"/>
    <w:rsid w:val="005A6407"/>
    <w:rsid w:val="006367B4"/>
    <w:rsid w:val="00783D6D"/>
    <w:rsid w:val="007957E7"/>
    <w:rsid w:val="007C0D86"/>
    <w:rsid w:val="008347C6"/>
    <w:rsid w:val="0083762F"/>
    <w:rsid w:val="008577D6"/>
    <w:rsid w:val="008A17A6"/>
    <w:rsid w:val="00A070C6"/>
    <w:rsid w:val="00A60B64"/>
    <w:rsid w:val="00AC4DC9"/>
    <w:rsid w:val="00B602DE"/>
    <w:rsid w:val="00B954BF"/>
    <w:rsid w:val="00BD79AC"/>
    <w:rsid w:val="00CA28A8"/>
    <w:rsid w:val="00CB0F2F"/>
    <w:rsid w:val="00CC4136"/>
    <w:rsid w:val="00DB7354"/>
    <w:rsid w:val="00E31906"/>
    <w:rsid w:val="00E731FD"/>
    <w:rsid w:val="00E951CA"/>
    <w:rsid w:val="00EC3BAD"/>
    <w:rsid w:val="00ED6BF2"/>
    <w:rsid w:val="00EF2177"/>
    <w:rsid w:val="00F60A81"/>
    <w:rsid w:val="00FC1F81"/>
    <w:rsid w:val="00FD0ACD"/>
    <w:rsid w:val="00FD2D4F"/>
    <w:rsid w:val="00FD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D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D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</Words>
  <Characters>502</Characters>
  <Application>Microsoft Office Word</Application>
  <DocSecurity>0</DocSecurity>
  <Lines>4</Lines>
  <Paragraphs>1</Paragraphs>
  <ScaleCrop>false</ScaleCrop>
  <Company>Sky123.Org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张皓</dc:creator>
  <cp:lastModifiedBy>张皓</cp:lastModifiedBy>
  <cp:revision>27</cp:revision>
  <cp:lastPrinted>2020-01-10T03:45:00Z</cp:lastPrinted>
  <dcterms:created xsi:type="dcterms:W3CDTF">2018-10-08T02:16:00Z</dcterms:created>
  <dcterms:modified xsi:type="dcterms:W3CDTF">2020-01-10T03:47:00Z</dcterms:modified>
</cp:coreProperties>
</file>